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5C" w:rsidRDefault="007D515C" w:rsidP="007D5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на получен</w:t>
      </w:r>
      <w:bookmarkStart w:id="0" w:name="_GoBack"/>
      <w:bookmarkEnd w:id="0"/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услуги в ЦРП «Новый Ростов»</w:t>
      </w:r>
    </w:p>
    <w:p w:rsidR="007D515C" w:rsidRPr="0042429C" w:rsidRDefault="007D515C" w:rsidP="007D515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16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983"/>
        <w:gridCol w:w="6140"/>
      </w:tblGrid>
      <w:tr w:rsidR="007D515C" w:rsidRPr="0042429C" w:rsidTr="00770AD2">
        <w:trPr>
          <w:gridAfter w:val="1"/>
          <w:trHeight w:val="52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42429C" w:rsidRDefault="007D515C" w:rsidP="00770AD2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42429C" w:rsidRDefault="007D515C" w:rsidP="00770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   «__</w:t>
            </w:r>
            <w:proofErr w:type="gramStart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D515C" w:rsidRPr="0042429C" w:rsidTr="00770AD2">
        <w:trPr>
          <w:trHeight w:val="525"/>
        </w:trPr>
        <w:tc>
          <w:tcPr>
            <w:tcW w:w="99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075"/>
              <w:gridCol w:w="322"/>
            </w:tblGrid>
            <w:tr w:rsidR="007D515C" w:rsidRPr="00980AC6" w:rsidTr="00770AD2">
              <w:trPr>
                <w:gridAfter w:val="1"/>
                <w:wAfter w:w="322" w:type="dxa"/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D515C" w:rsidRPr="00980AC6" w:rsidRDefault="007D515C" w:rsidP="00770AD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75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D515C" w:rsidRPr="00980AC6" w:rsidRDefault="007D515C" w:rsidP="00770AD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Индивидуальный предприниматель_________________________________________________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</w:p>
                <w:p w:rsidR="007D515C" w:rsidRPr="00980AC6" w:rsidRDefault="007D515C" w:rsidP="00770AD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</w:t>
                  </w: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фамилия, имя, отчество</w:t>
                  </w:r>
                </w:p>
              </w:tc>
            </w:tr>
            <w:tr w:rsidR="007D515C" w:rsidRPr="00980AC6" w:rsidTr="00770AD2">
              <w:trPr>
                <w:trHeight w:val="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D515C" w:rsidRPr="00980AC6" w:rsidRDefault="007D515C" w:rsidP="00770AD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D515C" w:rsidRPr="00980AC6" w:rsidRDefault="007D515C" w:rsidP="00770AD2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</w:t>
                  </w:r>
                </w:p>
                <w:p w:rsidR="007D515C" w:rsidRPr="00980AC6" w:rsidRDefault="007D515C" w:rsidP="00770AD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                                                                                  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наименование общества с ограниченной ответственностью</w:t>
                  </w:r>
                </w:p>
                <w:p w:rsidR="007D515C" w:rsidRPr="00980AC6" w:rsidRDefault="007D515C" w:rsidP="00770AD2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7D515C" w:rsidRPr="00980AC6" w:rsidTr="00770AD2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515C" w:rsidRDefault="007D515C" w:rsidP="00770AD2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7D515C" w:rsidRPr="00980AC6" w:rsidRDefault="007D515C" w:rsidP="00770AD2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</w:tcBorders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7D515C" w:rsidRPr="00980AC6" w:rsidRDefault="007D515C" w:rsidP="00770AD2">
                  <w:pPr>
                    <w:spacing w:after="160" w:line="259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7D515C" w:rsidRPr="0042429C" w:rsidRDefault="007D515C" w:rsidP="00770A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42429C" w:rsidRDefault="007D515C" w:rsidP="00770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   «_____</w:t>
            </w:r>
            <w:proofErr w:type="gramStart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D515C" w:rsidRPr="0042429C" w:rsidRDefault="007D515C" w:rsidP="007D51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(выбрать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одну</w:t>
      </w: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):</w:t>
      </w:r>
    </w:p>
    <w:p w:rsidR="007D515C" w:rsidRPr="00381341" w:rsidRDefault="007D515C" w:rsidP="007D515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1075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335"/>
        <w:gridCol w:w="103"/>
        <w:gridCol w:w="103"/>
        <w:gridCol w:w="666"/>
      </w:tblGrid>
      <w:tr w:rsidR="007D515C" w:rsidRPr="0042429C" w:rsidTr="00770AD2">
        <w:trPr>
          <w:gridAfter w:val="1"/>
          <w:wAfter w:w="666" w:type="dxa"/>
          <w:trHeight w:val="2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42429C" w:rsidRDefault="007D515C" w:rsidP="00770A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42429C" w:rsidRDefault="007D515C" w:rsidP="00770A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проверке товарного знака, подготовке и подачи заявки на регистрацию товарного знака</w:t>
            </w:r>
          </w:p>
        </w:tc>
      </w:tr>
      <w:tr w:rsidR="007D515C" w:rsidRPr="0095652B" w:rsidTr="00770A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69" w:type="dxa"/>
          <w:trHeight w:val="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95652B" w:rsidRDefault="007D515C" w:rsidP="00770AD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3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571303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303">
              <w:rPr>
                <w:rFonts w:ascii="Times New Roman" w:hAnsi="Times New Roman"/>
                <w:color w:val="000000"/>
              </w:rPr>
              <w:t>по подготовке и подаче заявки на регистрацию программы для ЭВМ</w:t>
            </w:r>
          </w:p>
        </w:tc>
      </w:tr>
      <w:tr w:rsidR="007D515C" w:rsidRPr="0095652B" w:rsidTr="00770A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/>
        </w:trPr>
        <w:tc>
          <w:tcPr>
            <w:tcW w:w="988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515C" w:rsidRPr="00571303" w:rsidRDefault="007D515C" w:rsidP="00770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303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571303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872" w:type="dxa"/>
            <w:gridSpan w:val="3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15C" w:rsidRPr="0095652B" w:rsidRDefault="007D515C" w:rsidP="00770AD2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7D515C" w:rsidRPr="0095652B" w:rsidTr="00770A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/>
        </w:trPr>
        <w:tc>
          <w:tcPr>
            <w:tcW w:w="988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515C" w:rsidRPr="00A6373F" w:rsidRDefault="007D515C" w:rsidP="007D51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ород Ростов-на-Дону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7D515C" w:rsidRPr="00A6373F" w:rsidRDefault="007D515C" w:rsidP="007D51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D515C" w:rsidRPr="00571303" w:rsidRDefault="007D515C" w:rsidP="007D515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Отсутствует задолженность по уплате налогов, сборов, страховых взносов, пеней, штрафов,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роцентов, подлежащих уплате в соответствии с законодательством Российской Федерации о налогах и сборах.</w:t>
            </w:r>
          </w:p>
          <w:p w:rsidR="007D515C" w:rsidRPr="00381341" w:rsidRDefault="007D515C" w:rsidP="00770AD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515C" w:rsidRPr="0095652B" w:rsidRDefault="007D515C" w:rsidP="00770A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:rsidR="007D515C" w:rsidRPr="00571303" w:rsidRDefault="007D515C" w:rsidP="007D51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>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паспорта руководителя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>для юридических лиц</w:t>
            </w:r>
          </w:p>
          <w:p w:rsidR="007D515C" w:rsidRDefault="007D515C" w:rsidP="007D51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- 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i/>
                <w:color w:val="000000"/>
              </w:rPr>
              <w:t>всех получателей Услуг.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7D515C" w:rsidRDefault="007D515C" w:rsidP="00770AD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</w:p>
          <w:p w:rsidR="007D515C" w:rsidRPr="006F168E" w:rsidRDefault="007D515C" w:rsidP="00770AD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6F168E">
              <w:rPr>
                <w:rFonts w:ascii="Times New Roman" w:hAnsi="Times New Roman"/>
                <w:b/>
              </w:rPr>
              <w:t>Дополнительные сведения в письменном виде:</w:t>
            </w:r>
          </w:p>
          <w:p w:rsidR="007D515C" w:rsidRPr="006F168E" w:rsidRDefault="007D515C" w:rsidP="007D51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u w:val="single"/>
              </w:rPr>
              <w:t>для получения услуги по проверке товарного знака, подготовке и подачи заявки на регистрацию товарного знака</w:t>
            </w:r>
            <w:r w:rsidRPr="006F168E">
              <w:rPr>
                <w:rFonts w:ascii="Times New Roman" w:hAnsi="Times New Roman"/>
              </w:rPr>
              <w:t xml:space="preserve"> – обозначение, подлежащее регистрации в качестве товарного знака, и перечень товаров и услуг, на которые будет распространяться действие товарного знака. Обозначение, подлежащее регистрации в качестве товарного знака, должно соответствовать требованиям ст. 1483 ГК РФ;</w:t>
            </w:r>
          </w:p>
          <w:p w:rsidR="007D515C" w:rsidRPr="006F168E" w:rsidRDefault="007D515C" w:rsidP="007D51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для получения услуги по подготовке и подаче заявки </w:t>
            </w:r>
            <w:r w:rsidRPr="006F168E">
              <w:rPr>
                <w:rFonts w:ascii="Times New Roman" w:hAnsi="Times New Roman"/>
                <w:u w:val="single"/>
              </w:rPr>
              <w:t>на регистрацию программы для ЭВМ</w:t>
            </w:r>
            <w:r w:rsidRPr="006F168E">
              <w:rPr>
                <w:rFonts w:ascii="Times New Roman" w:hAnsi="Times New Roman"/>
              </w:rPr>
              <w:t xml:space="preserve"> </w:t>
            </w:r>
            <w:r w:rsidRPr="006F168E">
              <w:rPr>
                <w:rFonts w:ascii="Times New Roman" w:hAnsi="Times New Roman"/>
                <w:color w:val="000000"/>
                <w:lang w:eastAsia="ru-RU"/>
              </w:rPr>
              <w:t>– описание, содержащее программный код, область применения, основное назначение и функциональные возможности программы для ЭВМ, позволяющие сделать вывод о соответствии объекта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F168E">
              <w:rPr>
                <w:rFonts w:ascii="Times New Roman" w:hAnsi="Times New Roman"/>
                <w:color w:val="000000"/>
                <w:lang w:eastAsia="ru-RU"/>
              </w:rPr>
              <w:t>ст. 1261 ГК РФ.</w:t>
            </w:r>
          </w:p>
          <w:p w:rsidR="007D515C" w:rsidRPr="00171842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515C" w:rsidRPr="0095652B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r w:rsidRPr="0051351C">
              <w:rPr>
                <w:rFonts w:ascii="Times New Roman" w:hAnsi="Times New Roman"/>
                <w:iCs/>
                <w:color w:val="0070C0"/>
              </w:rPr>
              <w:t>new.rostov@yandex.ru</w:t>
            </w:r>
            <w:r>
              <w:rPr>
                <w:rFonts w:ascii="Times New Roman" w:hAnsi="Times New Roman"/>
                <w:iCs/>
                <w:color w:val="0070C0"/>
              </w:rPr>
              <w:t>,</w:t>
            </w:r>
            <w:r w:rsidRPr="0051351C">
              <w:rPr>
                <w:rFonts w:ascii="Times New Roman" w:hAnsi="Times New Roman"/>
                <w:iCs/>
                <w:color w:val="0070C0"/>
              </w:rPr>
              <w:t xml:space="preserve"> </w:t>
            </w:r>
            <w:r w:rsidRPr="009F3E64">
              <w:rPr>
                <w:rFonts w:ascii="Times New Roman" w:hAnsi="Times New Roman"/>
                <w:iCs/>
                <w:color w:val="000000"/>
              </w:rPr>
              <w:t>обязательно последующее предоставление оригиналов документов</w:t>
            </w:r>
            <w:r w:rsidRPr="0095652B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7D515C" w:rsidRPr="00F04DAF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7D515C" w:rsidRPr="00A6373F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:rsidR="007D515C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7D515C" w:rsidRPr="0095652B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:rsidR="007D515C" w:rsidRPr="0095652B" w:rsidRDefault="007D515C" w:rsidP="00770A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515C" w:rsidRPr="0095652B" w:rsidRDefault="007D515C" w:rsidP="0077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515C" w:rsidRPr="0095652B" w:rsidRDefault="007D515C" w:rsidP="0077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515C" w:rsidRDefault="007D515C" w:rsidP="007D51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p w:rsidR="00F65345" w:rsidRDefault="007D515C"/>
    <w:sectPr w:rsidR="00F65345" w:rsidSect="00776BF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B9F4ABB"/>
    <w:multiLevelType w:val="hybridMultilevel"/>
    <w:tmpl w:val="4BA8C27A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5C"/>
    <w:rsid w:val="0018112B"/>
    <w:rsid w:val="007D515C"/>
    <w:rsid w:val="009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93C4"/>
  <w15:chartTrackingRefBased/>
  <w15:docId w15:val="{DCCE8C25-8832-4C39-A6CD-625E495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5C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7D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1</cp:revision>
  <dcterms:created xsi:type="dcterms:W3CDTF">2022-03-24T09:47:00Z</dcterms:created>
  <dcterms:modified xsi:type="dcterms:W3CDTF">2022-03-24T09:48:00Z</dcterms:modified>
</cp:coreProperties>
</file>